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0DB1" w14:textId="0A044D81" w:rsidR="00A3734A" w:rsidRPr="00B72D3B" w:rsidRDefault="00A3734A" w:rsidP="00A373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D3B">
        <w:rPr>
          <w:rFonts w:ascii="Times New Roman" w:hAnsi="Times New Roman" w:cs="Times New Roman"/>
          <w:b/>
          <w:sz w:val="26"/>
          <w:szCs w:val="26"/>
        </w:rPr>
        <w:t xml:space="preserve">Aneks nr </w:t>
      </w:r>
      <w:r w:rsidRPr="00B72D3B">
        <w:rPr>
          <w:rFonts w:ascii="Times New Roman" w:hAnsi="Times New Roman" w:cs="Times New Roman"/>
          <w:b/>
          <w:sz w:val="26"/>
          <w:szCs w:val="26"/>
        </w:rPr>
        <w:t>4</w:t>
      </w:r>
    </w:p>
    <w:p w14:paraId="1FF2EA63" w14:textId="68237D96" w:rsidR="00A3734A" w:rsidRPr="00B72D3B" w:rsidRDefault="00A3734A" w:rsidP="00A373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D3B">
        <w:rPr>
          <w:rFonts w:ascii="Times New Roman" w:hAnsi="Times New Roman" w:cs="Times New Roman"/>
          <w:b/>
          <w:sz w:val="26"/>
          <w:szCs w:val="26"/>
        </w:rPr>
        <w:t>z dnia 0</w:t>
      </w:r>
      <w:r w:rsidRPr="00B72D3B">
        <w:rPr>
          <w:rFonts w:ascii="Times New Roman" w:hAnsi="Times New Roman" w:cs="Times New Roman"/>
          <w:b/>
          <w:sz w:val="26"/>
          <w:szCs w:val="26"/>
        </w:rPr>
        <w:t>3</w:t>
      </w:r>
      <w:r w:rsidRPr="00B72D3B">
        <w:rPr>
          <w:rFonts w:ascii="Times New Roman" w:hAnsi="Times New Roman" w:cs="Times New Roman"/>
          <w:b/>
          <w:sz w:val="26"/>
          <w:szCs w:val="26"/>
        </w:rPr>
        <w:t>.</w:t>
      </w:r>
      <w:r w:rsidR="00B72D3B" w:rsidRPr="00B72D3B">
        <w:rPr>
          <w:rFonts w:ascii="Times New Roman" w:hAnsi="Times New Roman" w:cs="Times New Roman"/>
          <w:b/>
          <w:sz w:val="26"/>
          <w:szCs w:val="26"/>
        </w:rPr>
        <w:t>06</w:t>
      </w:r>
      <w:r w:rsidRPr="00B72D3B">
        <w:rPr>
          <w:rFonts w:ascii="Times New Roman" w:hAnsi="Times New Roman" w:cs="Times New Roman"/>
          <w:b/>
          <w:sz w:val="26"/>
          <w:szCs w:val="26"/>
        </w:rPr>
        <w:t>.202</w:t>
      </w:r>
      <w:r w:rsidR="00B72D3B" w:rsidRPr="00B72D3B">
        <w:rPr>
          <w:rFonts w:ascii="Times New Roman" w:hAnsi="Times New Roman" w:cs="Times New Roman"/>
          <w:b/>
          <w:sz w:val="26"/>
          <w:szCs w:val="26"/>
        </w:rPr>
        <w:t>5</w:t>
      </w:r>
      <w:r w:rsidRPr="00B72D3B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45169C73" w14:textId="77777777" w:rsidR="00A3734A" w:rsidRPr="00B72D3B" w:rsidRDefault="00A3734A" w:rsidP="00A373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D3B">
        <w:rPr>
          <w:rFonts w:ascii="Times New Roman" w:hAnsi="Times New Roman" w:cs="Times New Roman"/>
          <w:b/>
          <w:sz w:val="26"/>
          <w:szCs w:val="26"/>
        </w:rPr>
        <w:t>do STATUTU SZKOŁY PODSTAWOWEJ</w:t>
      </w:r>
    </w:p>
    <w:p w14:paraId="0F7CC25E" w14:textId="77777777" w:rsidR="00A3734A" w:rsidRPr="00B72D3B" w:rsidRDefault="00A3734A" w:rsidP="00A373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D3B">
        <w:rPr>
          <w:rFonts w:ascii="Times New Roman" w:hAnsi="Times New Roman" w:cs="Times New Roman"/>
          <w:b/>
          <w:sz w:val="26"/>
          <w:szCs w:val="26"/>
        </w:rPr>
        <w:t>IM. ORŁA BIAŁEGO W SŁOTWINIE</w:t>
      </w:r>
    </w:p>
    <w:p w14:paraId="40395AC7" w14:textId="77777777" w:rsidR="00A3734A" w:rsidRPr="00B72D3B" w:rsidRDefault="00A3734A" w:rsidP="00A373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5C5AD5" w14:textId="1F3A2B6A" w:rsidR="00A3734A" w:rsidRPr="00B72D3B" w:rsidRDefault="00A3734A" w:rsidP="00A3734A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B72D3B">
        <w:rPr>
          <w:rFonts w:ascii="Times New Roman" w:hAnsi="Times New Roman" w:cs="Times New Roman"/>
          <w:sz w:val="26"/>
          <w:szCs w:val="26"/>
        </w:rPr>
        <w:t xml:space="preserve">Na podstawie §124 ust. 4 Statutu Szkoły Podstawowej im. Orła Białego w Słotwinie oraz Uchwały nr </w:t>
      </w:r>
      <w:r w:rsidR="00B72D3B" w:rsidRPr="00B72D3B">
        <w:rPr>
          <w:rFonts w:ascii="Times New Roman" w:hAnsi="Times New Roman" w:cs="Times New Roman"/>
          <w:sz w:val="26"/>
          <w:szCs w:val="26"/>
        </w:rPr>
        <w:t>26</w:t>
      </w:r>
      <w:r w:rsidRPr="00B72D3B">
        <w:rPr>
          <w:rFonts w:ascii="Times New Roman" w:hAnsi="Times New Roman" w:cs="Times New Roman"/>
          <w:sz w:val="26"/>
          <w:szCs w:val="26"/>
        </w:rPr>
        <w:t xml:space="preserve"> Rady Pedagogicznej z </w:t>
      </w:r>
      <w:r w:rsidR="00B72D3B" w:rsidRPr="00B72D3B">
        <w:rPr>
          <w:rFonts w:ascii="Times New Roman" w:hAnsi="Times New Roman" w:cs="Times New Roman"/>
          <w:sz w:val="26"/>
          <w:szCs w:val="26"/>
        </w:rPr>
        <w:t>3</w:t>
      </w:r>
      <w:r w:rsidRPr="00B72D3B">
        <w:rPr>
          <w:rFonts w:ascii="Times New Roman" w:hAnsi="Times New Roman" w:cs="Times New Roman"/>
          <w:sz w:val="26"/>
          <w:szCs w:val="26"/>
        </w:rPr>
        <w:t xml:space="preserve"> </w:t>
      </w:r>
      <w:r w:rsidR="00B72D3B" w:rsidRPr="00B72D3B">
        <w:rPr>
          <w:rFonts w:ascii="Times New Roman" w:hAnsi="Times New Roman" w:cs="Times New Roman"/>
          <w:sz w:val="26"/>
          <w:szCs w:val="26"/>
        </w:rPr>
        <w:t>czerwca</w:t>
      </w:r>
      <w:r w:rsidRPr="00B72D3B">
        <w:rPr>
          <w:rFonts w:ascii="Times New Roman" w:hAnsi="Times New Roman" w:cs="Times New Roman"/>
          <w:sz w:val="26"/>
          <w:szCs w:val="26"/>
        </w:rPr>
        <w:t xml:space="preserve"> 202</w:t>
      </w:r>
      <w:r w:rsidR="00B72D3B" w:rsidRPr="00B72D3B">
        <w:rPr>
          <w:rFonts w:ascii="Times New Roman" w:hAnsi="Times New Roman" w:cs="Times New Roman"/>
          <w:sz w:val="26"/>
          <w:szCs w:val="26"/>
        </w:rPr>
        <w:t>5</w:t>
      </w:r>
      <w:r w:rsidRPr="00B72D3B">
        <w:rPr>
          <w:rFonts w:ascii="Times New Roman" w:hAnsi="Times New Roman" w:cs="Times New Roman"/>
          <w:sz w:val="26"/>
          <w:szCs w:val="26"/>
        </w:rPr>
        <w:t xml:space="preserve"> r. w Statucie </w:t>
      </w:r>
      <w:r w:rsidRPr="00B72D3B">
        <w:rPr>
          <w:rFonts w:ascii="Times New Roman" w:eastAsia="Calibri" w:hAnsi="Times New Roman" w:cs="Times New Roman"/>
          <w:sz w:val="26"/>
          <w:szCs w:val="26"/>
        </w:rPr>
        <w:t>Szkoły Podstawowej im. Orła Białego wprowadza się następujące zmiany:</w:t>
      </w:r>
    </w:p>
    <w:p w14:paraId="391595B7" w14:textId="77777777" w:rsidR="00A3734A" w:rsidRPr="00B72D3B" w:rsidRDefault="00A3734A" w:rsidP="00A3734A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72D3B">
        <w:rPr>
          <w:rFonts w:ascii="Times New Roman" w:eastAsia="Calibri" w:hAnsi="Times New Roman" w:cs="Times New Roman"/>
          <w:b/>
          <w:sz w:val="26"/>
          <w:szCs w:val="26"/>
        </w:rPr>
        <w:t>§1</w:t>
      </w:r>
    </w:p>
    <w:p w14:paraId="55D8D4F5" w14:textId="77777777" w:rsidR="00B72D3B" w:rsidRPr="00B72D3B" w:rsidRDefault="00B72D3B" w:rsidP="00B72D3B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6"/>
          <w:szCs w:val="26"/>
        </w:rPr>
      </w:pPr>
      <w:r w:rsidRPr="00B72D3B">
        <w:rPr>
          <w:rFonts w:ascii="Times New Roman" w:eastAsia="Calibri" w:hAnsi="Times New Roman" w:cs="Times New Roman"/>
          <w:sz w:val="26"/>
          <w:szCs w:val="26"/>
        </w:rPr>
        <w:t>§ 2 pkt 3 dotyczący pocztu sztandarowego otrzymuje nowe brzmienie:</w:t>
      </w:r>
    </w:p>
    <w:p w14:paraId="7A6E8FE5" w14:textId="6591740F" w:rsidR="00B72D3B" w:rsidRPr="00B72D3B" w:rsidRDefault="00B72D3B" w:rsidP="00B72D3B">
      <w:pPr>
        <w:pStyle w:val="Akapitzlist"/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B72D3B">
        <w:rPr>
          <w:rFonts w:ascii="Times New Roman" w:eastAsia="Calibri" w:hAnsi="Times New Roman" w:cs="Times New Roman"/>
          <w:sz w:val="26"/>
          <w:szCs w:val="26"/>
        </w:rPr>
        <w:t xml:space="preserve">„3. </w:t>
      </w:r>
      <w:r w:rsidRPr="00B72D3B">
        <w:rPr>
          <w:rFonts w:ascii="Times New Roman" w:eastAsia="Calibri" w:hAnsi="Times New Roman" w:cs="Times New Roman"/>
          <w:sz w:val="26"/>
          <w:szCs w:val="26"/>
        </w:rPr>
        <w:t>Szkoła Podstawowa im. Orła Białego posiada własny sztandar i hymn, którym jest utwór „Tylko dla orłów” Andrzeja Mogielnickiego. W skład pocztu sztandarowego wchodzą:</w:t>
      </w:r>
    </w:p>
    <w:p w14:paraId="7C70C71D" w14:textId="77777777" w:rsidR="00B72D3B" w:rsidRPr="00B72D3B" w:rsidRDefault="00B72D3B" w:rsidP="00B72D3B">
      <w:pPr>
        <w:pStyle w:val="Akapitzlist"/>
        <w:numPr>
          <w:ilvl w:val="0"/>
          <w:numId w:val="7"/>
        </w:numPr>
        <w:rPr>
          <w:rFonts w:ascii="Times New Roman" w:eastAsia="Calibri" w:hAnsi="Times New Roman" w:cs="Times New Roman"/>
          <w:sz w:val="26"/>
          <w:szCs w:val="26"/>
        </w:rPr>
      </w:pPr>
      <w:r w:rsidRPr="00B72D3B">
        <w:rPr>
          <w:rFonts w:ascii="Times New Roman" w:eastAsia="Calibri" w:hAnsi="Times New Roman" w:cs="Times New Roman"/>
          <w:sz w:val="26"/>
          <w:szCs w:val="26"/>
        </w:rPr>
        <w:t>chorąży - uczeń klasy VII, VIII;</w:t>
      </w:r>
    </w:p>
    <w:p w14:paraId="718B95AE" w14:textId="256F6AD6" w:rsidR="00B72D3B" w:rsidRPr="00B72D3B" w:rsidRDefault="00B72D3B" w:rsidP="00B72D3B">
      <w:pPr>
        <w:pStyle w:val="Akapitzlist"/>
        <w:numPr>
          <w:ilvl w:val="0"/>
          <w:numId w:val="7"/>
        </w:numPr>
        <w:rPr>
          <w:rFonts w:ascii="Times New Roman" w:eastAsia="Calibri" w:hAnsi="Times New Roman" w:cs="Times New Roman"/>
          <w:sz w:val="26"/>
          <w:szCs w:val="26"/>
        </w:rPr>
      </w:pPr>
      <w:r w:rsidRPr="00B72D3B">
        <w:rPr>
          <w:rFonts w:ascii="Times New Roman" w:eastAsia="Calibri" w:hAnsi="Times New Roman" w:cs="Times New Roman"/>
          <w:sz w:val="26"/>
          <w:szCs w:val="26"/>
        </w:rPr>
        <w:t>asysta – uczennice klas IV- VIII wyróżniający się godną postawą, kulturą osobistą i wzorowym zachowaniem.</w:t>
      </w:r>
      <w:r w:rsidRPr="00B72D3B">
        <w:rPr>
          <w:rFonts w:ascii="Times New Roman" w:eastAsia="Calibri" w:hAnsi="Times New Roman" w:cs="Times New Roman"/>
          <w:sz w:val="26"/>
          <w:szCs w:val="26"/>
        </w:rPr>
        <w:t>”</w:t>
      </w:r>
    </w:p>
    <w:p w14:paraId="36C4A601" w14:textId="77777777" w:rsidR="00A3734A" w:rsidRPr="00B72D3B" w:rsidRDefault="00A3734A" w:rsidP="00A3734A">
      <w:pPr>
        <w:pStyle w:val="Akapitzlist"/>
        <w:shd w:val="clear" w:color="auto" w:fill="FFFFFF"/>
        <w:spacing w:line="36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D3B">
        <w:rPr>
          <w:rFonts w:ascii="Times New Roman" w:hAnsi="Times New Roman" w:cs="Times New Roman"/>
          <w:b/>
          <w:sz w:val="26"/>
          <w:szCs w:val="26"/>
        </w:rPr>
        <w:t>§2</w:t>
      </w:r>
    </w:p>
    <w:p w14:paraId="31213301" w14:textId="77777777" w:rsidR="00A3734A" w:rsidRPr="00B72D3B" w:rsidRDefault="00A3734A" w:rsidP="00A3734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-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B72D3B">
        <w:rPr>
          <w:rFonts w:ascii="Times New Roman" w:hAnsi="Times New Roman" w:cs="Times New Roman"/>
          <w:sz w:val="26"/>
          <w:szCs w:val="26"/>
        </w:rPr>
        <w:t>Pozostała treść statutu nie ulega zmianie</w:t>
      </w:r>
    </w:p>
    <w:p w14:paraId="61AE8182" w14:textId="10EBC19E" w:rsidR="00A3734A" w:rsidRPr="00B72D3B" w:rsidRDefault="00A3734A" w:rsidP="00A3734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-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B72D3B">
        <w:rPr>
          <w:rFonts w:ascii="Times New Roman" w:hAnsi="Times New Roman" w:cs="Times New Roman"/>
          <w:sz w:val="26"/>
          <w:szCs w:val="26"/>
        </w:rPr>
        <w:t>Niniejszy aneks wchodzi w życie 0</w:t>
      </w:r>
      <w:r w:rsidR="00B72D3B" w:rsidRPr="00B72D3B">
        <w:rPr>
          <w:rFonts w:ascii="Times New Roman" w:hAnsi="Times New Roman" w:cs="Times New Roman"/>
          <w:sz w:val="26"/>
          <w:szCs w:val="26"/>
        </w:rPr>
        <w:t>3</w:t>
      </w:r>
      <w:r w:rsidRPr="00B72D3B">
        <w:rPr>
          <w:rFonts w:ascii="Times New Roman" w:hAnsi="Times New Roman" w:cs="Times New Roman"/>
          <w:sz w:val="26"/>
          <w:szCs w:val="26"/>
        </w:rPr>
        <w:t xml:space="preserve"> </w:t>
      </w:r>
      <w:r w:rsidR="00B72D3B" w:rsidRPr="00B72D3B">
        <w:rPr>
          <w:rFonts w:ascii="Times New Roman" w:hAnsi="Times New Roman" w:cs="Times New Roman"/>
          <w:sz w:val="26"/>
          <w:szCs w:val="26"/>
        </w:rPr>
        <w:t>czerwca</w:t>
      </w:r>
      <w:r w:rsidRPr="00B72D3B">
        <w:rPr>
          <w:rFonts w:ascii="Times New Roman" w:hAnsi="Times New Roman" w:cs="Times New Roman"/>
          <w:sz w:val="26"/>
          <w:szCs w:val="26"/>
        </w:rPr>
        <w:t xml:space="preserve"> 202</w:t>
      </w:r>
      <w:r w:rsidR="00B72D3B" w:rsidRPr="00B72D3B">
        <w:rPr>
          <w:rFonts w:ascii="Times New Roman" w:hAnsi="Times New Roman" w:cs="Times New Roman"/>
          <w:sz w:val="26"/>
          <w:szCs w:val="26"/>
        </w:rPr>
        <w:t>5</w:t>
      </w:r>
      <w:r w:rsidRPr="00B72D3B">
        <w:rPr>
          <w:rFonts w:ascii="Times New Roman" w:hAnsi="Times New Roman" w:cs="Times New Roman"/>
          <w:sz w:val="26"/>
          <w:szCs w:val="26"/>
        </w:rPr>
        <w:t xml:space="preserve"> r.</w:t>
      </w:r>
    </w:p>
    <w:p w14:paraId="7EAB3163" w14:textId="77777777" w:rsidR="00A3734A" w:rsidRPr="00B72D3B" w:rsidRDefault="00A3734A" w:rsidP="00A3734A">
      <w:pPr>
        <w:rPr>
          <w:rFonts w:ascii="Times New Roman" w:hAnsi="Times New Roman" w:cs="Times New Roman"/>
          <w:sz w:val="26"/>
          <w:szCs w:val="26"/>
        </w:rPr>
      </w:pPr>
    </w:p>
    <w:p w14:paraId="0892A904" w14:textId="77777777" w:rsidR="00A3734A" w:rsidRPr="00B72D3B" w:rsidRDefault="00A3734A" w:rsidP="00A3734A">
      <w:pPr>
        <w:rPr>
          <w:rFonts w:ascii="Times New Roman" w:hAnsi="Times New Roman" w:cs="Times New Roman"/>
        </w:rPr>
      </w:pPr>
    </w:p>
    <w:p w14:paraId="48C0287C" w14:textId="77777777" w:rsidR="002740A5" w:rsidRPr="00B72D3B" w:rsidRDefault="002740A5">
      <w:pPr>
        <w:rPr>
          <w:rFonts w:ascii="Times New Roman" w:hAnsi="Times New Roman" w:cs="Times New Roman"/>
        </w:rPr>
      </w:pPr>
    </w:p>
    <w:sectPr w:rsidR="002740A5" w:rsidRPr="00B7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494"/>
    <w:multiLevelType w:val="hybridMultilevel"/>
    <w:tmpl w:val="B1C452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83C64CF"/>
    <w:multiLevelType w:val="multilevel"/>
    <w:tmpl w:val="48F8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F307C63"/>
    <w:multiLevelType w:val="hybridMultilevel"/>
    <w:tmpl w:val="012E8FE2"/>
    <w:lvl w:ilvl="0" w:tplc="3B7C6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9D6F04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F75CD2"/>
    <w:multiLevelType w:val="hybridMultilevel"/>
    <w:tmpl w:val="390E2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23A71"/>
    <w:multiLevelType w:val="hybridMultilevel"/>
    <w:tmpl w:val="CBC00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307E5"/>
    <w:multiLevelType w:val="hybridMultilevel"/>
    <w:tmpl w:val="124E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037E5"/>
    <w:multiLevelType w:val="multilevel"/>
    <w:tmpl w:val="856E3346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68315718">
    <w:abstractNumId w:val="6"/>
  </w:num>
  <w:num w:numId="2" w16cid:durableId="689720950">
    <w:abstractNumId w:val="1"/>
  </w:num>
  <w:num w:numId="3" w16cid:durableId="169760270">
    <w:abstractNumId w:val="5"/>
  </w:num>
  <w:num w:numId="4" w16cid:durableId="1611738009">
    <w:abstractNumId w:val="3"/>
  </w:num>
  <w:num w:numId="5" w16cid:durableId="1485391912">
    <w:abstractNumId w:val="4"/>
  </w:num>
  <w:num w:numId="6" w16cid:durableId="845635447">
    <w:abstractNumId w:val="2"/>
  </w:num>
  <w:num w:numId="7" w16cid:durableId="97506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4A"/>
    <w:rsid w:val="002740A5"/>
    <w:rsid w:val="00354170"/>
    <w:rsid w:val="004F66B7"/>
    <w:rsid w:val="00915180"/>
    <w:rsid w:val="00A0291E"/>
    <w:rsid w:val="00A3734A"/>
    <w:rsid w:val="00B34433"/>
    <w:rsid w:val="00B72D3B"/>
    <w:rsid w:val="00C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9480"/>
  <w15:chartTrackingRefBased/>
  <w15:docId w15:val="{67F6035E-470C-4E7D-B443-DEAA6AB6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34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740A5"/>
    <w:pPr>
      <w:keepNext/>
      <w:keepLines/>
      <w:numPr>
        <w:numId w:val="1"/>
      </w:numPr>
      <w:tabs>
        <w:tab w:val="left" w:pos="284"/>
      </w:tabs>
      <w:spacing w:before="120" w:after="12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A0291E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042D8"/>
    <w:pPr>
      <w:keepNext/>
      <w:keepLines/>
      <w:numPr>
        <w:ilvl w:val="2"/>
        <w:numId w:val="2"/>
      </w:numPr>
      <w:spacing w:before="160" w:after="80"/>
      <w:ind w:left="720"/>
      <w:outlineLvl w:val="2"/>
    </w:pPr>
    <w:rPr>
      <w:rFonts w:ascii="Times New Roman" w:eastAsiaTheme="majorEastAsia" w:hAnsi="Times New Roman" w:cstheme="majorBidi"/>
      <w:b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7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7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7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7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740A5"/>
    <w:rPr>
      <w:rFonts w:ascii="Times New Roman" w:eastAsia="Calibri" w:hAnsi="Times New Roman" w:cs="Times New Roman"/>
      <w:b/>
      <w:bCs/>
      <w:sz w:val="28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C042D8"/>
    <w:rPr>
      <w:rFonts w:ascii="Times New Roman" w:eastAsiaTheme="majorEastAsia" w:hAnsi="Times New Roman" w:cstheme="majorBidi"/>
      <w:b/>
      <w:kern w:val="0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91E"/>
    <w:rPr>
      <w:rFonts w:ascii="Times New Roman" w:eastAsiaTheme="majorEastAsia" w:hAnsi="Times New Roman" w:cstheme="majorBidi"/>
      <w:b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3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3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73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73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73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73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7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7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73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73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73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73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7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cp:lastPrinted>2025-06-10T08:13:00Z</cp:lastPrinted>
  <dcterms:created xsi:type="dcterms:W3CDTF">2025-06-10T07:42:00Z</dcterms:created>
  <dcterms:modified xsi:type="dcterms:W3CDTF">2025-06-10T08:14:00Z</dcterms:modified>
</cp:coreProperties>
</file>